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10" w:rsidRDefault="009E2F10" w:rsidP="009E2F10">
      <w:pPr>
        <w:jc w:val="center"/>
        <w:rPr>
          <w:b/>
          <w:i/>
          <w:sz w:val="40"/>
          <w:szCs w:val="40"/>
        </w:rPr>
      </w:pPr>
      <w:r w:rsidRPr="00823C81">
        <w:rPr>
          <w:b/>
          <w:i/>
          <w:sz w:val="40"/>
          <w:szCs w:val="40"/>
        </w:rPr>
        <w:t>Math 7 Syllabus</w:t>
      </w:r>
    </w:p>
    <w:p w:rsidR="009E2F10" w:rsidRDefault="009E2F10" w:rsidP="009E2F10">
      <w:pPr>
        <w:jc w:val="center"/>
        <w:rPr>
          <w:b/>
          <w:sz w:val="40"/>
          <w:szCs w:val="40"/>
        </w:rPr>
      </w:pPr>
      <w:r>
        <w:rPr>
          <w:b/>
          <w:sz w:val="40"/>
          <w:szCs w:val="40"/>
        </w:rPr>
        <w:t>Mrs. Jordan</w:t>
      </w:r>
    </w:p>
    <w:p w:rsidR="009E2F10" w:rsidRDefault="009E2F10" w:rsidP="009E2F10">
      <w:pPr>
        <w:jc w:val="center"/>
        <w:rPr>
          <w:b/>
        </w:rPr>
      </w:pPr>
      <w:r>
        <w:rPr>
          <w:b/>
        </w:rPr>
        <w:t>Welcome back to the 2017-2018</w:t>
      </w:r>
      <w:r w:rsidRPr="00823C81">
        <w:rPr>
          <w:b/>
        </w:rPr>
        <w:t xml:space="preserve"> school year. I am Mrs. Jordan and will be your child’s </w:t>
      </w:r>
      <w:r>
        <w:rPr>
          <w:b/>
        </w:rPr>
        <w:t>7</w:t>
      </w:r>
      <w:r w:rsidRPr="00823C81">
        <w:rPr>
          <w:b/>
          <w:vertAlign w:val="superscript"/>
        </w:rPr>
        <w:t>th</w:t>
      </w:r>
      <w:r w:rsidRPr="00823C81">
        <w:rPr>
          <w:b/>
        </w:rPr>
        <w:t xml:space="preserve"> grade Math Teacher. What you will read and sign to agree with are the expectations I have for your child and a brief description of what you should expect your child to be taking part of this year. As their teacher</w:t>
      </w:r>
      <w:r>
        <w:rPr>
          <w:b/>
        </w:rPr>
        <w:t xml:space="preserve"> my goal is to prepare each of my students for the next step of their education, become effective problem solvers as well as communicators, and help them gain confidence to conquer whatever challenges may come their way. </w:t>
      </w:r>
      <w:r w:rsidRPr="00823C81">
        <w:rPr>
          <w:b/>
        </w:rPr>
        <w:t>Also keep in mind my classroom doors are always open for you to come in for a meeting or simply come and observe your child working hard.</w:t>
      </w:r>
    </w:p>
    <w:p w:rsidR="009E2F10" w:rsidRDefault="009E2F10" w:rsidP="009E2F10">
      <w:pPr>
        <w:jc w:val="center"/>
        <w:rPr>
          <w:b/>
        </w:rPr>
      </w:pPr>
    </w:p>
    <w:p w:rsidR="009E2F10" w:rsidRDefault="009E2F10" w:rsidP="009E2F10">
      <w:pPr>
        <w:jc w:val="center"/>
      </w:pPr>
      <w:r>
        <w:t>These are the four expectations I have fo</w:t>
      </w:r>
      <w:r w:rsidR="0072016E">
        <w:t xml:space="preserve">r your child throughout the year. Parent communication is key to your child’s success. Whether your child is following </w:t>
      </w:r>
      <w:r w:rsidR="004E0B5A">
        <w:t xml:space="preserve">the expectations </w:t>
      </w:r>
      <w:r w:rsidR="0072016E">
        <w:t xml:space="preserve">or failing to follow the expectations you will receive a phone call from myself or your child </w:t>
      </w:r>
      <w:r w:rsidR="004E0B5A">
        <w:t>explaining the circumstances.</w:t>
      </w:r>
      <w:bookmarkStart w:id="0" w:name="_GoBack"/>
      <w:bookmarkEnd w:id="0"/>
    </w:p>
    <w:p w:rsidR="009E2F10" w:rsidRDefault="009E2F10" w:rsidP="009E2F10">
      <w:pPr>
        <w:jc w:val="center"/>
      </w:pPr>
    </w:p>
    <w:p w:rsidR="009E2F10" w:rsidRDefault="009E2F10" w:rsidP="009E2F10">
      <w:r>
        <w:t>1.</w:t>
      </w:r>
    </w:p>
    <w:p w:rsidR="009E2F10" w:rsidRDefault="009E2F10" w:rsidP="009E2F10"/>
    <w:p w:rsidR="009E2F10" w:rsidRDefault="009E2F10" w:rsidP="009E2F10">
      <w:r>
        <w:t>2.</w:t>
      </w:r>
    </w:p>
    <w:p w:rsidR="009E2F10" w:rsidRDefault="009E2F10" w:rsidP="009E2F10"/>
    <w:p w:rsidR="009E2F10" w:rsidRDefault="009E2F10" w:rsidP="009E2F10">
      <w:r>
        <w:t>3.</w:t>
      </w:r>
    </w:p>
    <w:p w:rsidR="009E2F10" w:rsidRDefault="009E2F10" w:rsidP="009E2F10"/>
    <w:p w:rsidR="009E2F10" w:rsidRDefault="009E2F10" w:rsidP="009E2F10">
      <w:r>
        <w:t>4.</w:t>
      </w:r>
    </w:p>
    <w:p w:rsidR="009E2F10" w:rsidRDefault="009E2F10" w:rsidP="009E2F10">
      <w:pPr>
        <w:jc w:val="center"/>
      </w:pPr>
    </w:p>
    <w:p w:rsidR="009E2F10" w:rsidRPr="00823C81" w:rsidRDefault="009E2F10" w:rsidP="009E2F10">
      <w:pPr>
        <w:jc w:val="center"/>
        <w:rPr>
          <w:b/>
          <w:sz w:val="40"/>
          <w:szCs w:val="40"/>
        </w:rPr>
      </w:pPr>
    </w:p>
    <w:p w:rsidR="009E2F10" w:rsidRDefault="009E2F10" w:rsidP="009E2F10">
      <w:pPr>
        <w:jc w:val="center"/>
        <w:rPr>
          <w:b/>
          <w:sz w:val="28"/>
          <w:szCs w:val="28"/>
        </w:rPr>
      </w:pPr>
      <w:r>
        <w:rPr>
          <w:b/>
          <w:sz w:val="28"/>
          <w:szCs w:val="28"/>
        </w:rPr>
        <w:t>Grades:</w:t>
      </w:r>
    </w:p>
    <w:p w:rsidR="009E2F10" w:rsidRDefault="009E2F10" w:rsidP="009E2F10">
      <w:pPr>
        <w:rPr>
          <w:i/>
          <w:sz w:val="28"/>
          <w:szCs w:val="28"/>
        </w:rPr>
      </w:pPr>
      <w:r>
        <w:rPr>
          <w:b/>
          <w:sz w:val="28"/>
          <w:szCs w:val="28"/>
        </w:rPr>
        <w:t>40</w:t>
      </w:r>
      <w:r>
        <w:rPr>
          <w:b/>
          <w:sz w:val="28"/>
          <w:szCs w:val="28"/>
        </w:rPr>
        <w:t xml:space="preserve">% Assessments (Tests, Quizzes): </w:t>
      </w:r>
      <w:r>
        <w:rPr>
          <w:i/>
          <w:sz w:val="28"/>
          <w:szCs w:val="28"/>
        </w:rPr>
        <w:t>Students will take an assessment at the end of each section</w:t>
      </w:r>
      <w:r>
        <w:rPr>
          <w:i/>
          <w:sz w:val="28"/>
          <w:szCs w:val="28"/>
        </w:rPr>
        <w:t xml:space="preserve"> and a quiz every other week</w:t>
      </w:r>
      <w:r>
        <w:rPr>
          <w:i/>
          <w:sz w:val="28"/>
          <w:szCs w:val="28"/>
        </w:rPr>
        <w:t>. Students are always welcome to retake</w:t>
      </w:r>
      <w:r>
        <w:rPr>
          <w:i/>
          <w:sz w:val="28"/>
          <w:szCs w:val="28"/>
        </w:rPr>
        <w:t xml:space="preserve"> an assessment</w:t>
      </w:r>
      <w:r>
        <w:rPr>
          <w:i/>
          <w:sz w:val="28"/>
          <w:szCs w:val="28"/>
        </w:rPr>
        <w:t>.</w:t>
      </w:r>
    </w:p>
    <w:p w:rsidR="009E2F10" w:rsidRDefault="009E2F10" w:rsidP="009E2F10">
      <w:pPr>
        <w:rPr>
          <w:i/>
          <w:sz w:val="28"/>
          <w:szCs w:val="28"/>
        </w:rPr>
      </w:pPr>
      <w:r>
        <w:rPr>
          <w:b/>
          <w:sz w:val="28"/>
          <w:szCs w:val="28"/>
        </w:rPr>
        <w:t xml:space="preserve">10% Projects: </w:t>
      </w:r>
      <w:r>
        <w:rPr>
          <w:i/>
          <w:sz w:val="28"/>
          <w:szCs w:val="28"/>
        </w:rPr>
        <w:t xml:space="preserve">Students will be conducting group and individual projects which will be graded using rubrics that the students will receive before beginning the project.  </w:t>
      </w:r>
    </w:p>
    <w:p w:rsidR="009E2F10" w:rsidRDefault="009E2F10" w:rsidP="009E2F10">
      <w:pPr>
        <w:rPr>
          <w:i/>
          <w:sz w:val="28"/>
          <w:szCs w:val="28"/>
        </w:rPr>
      </w:pPr>
      <w:r>
        <w:rPr>
          <w:b/>
          <w:sz w:val="28"/>
          <w:szCs w:val="28"/>
        </w:rPr>
        <w:t>50</w:t>
      </w:r>
      <w:r>
        <w:rPr>
          <w:b/>
          <w:sz w:val="28"/>
          <w:szCs w:val="28"/>
        </w:rPr>
        <w:t xml:space="preserve">% Class Assignments and Participation: </w:t>
      </w:r>
      <w:r>
        <w:rPr>
          <w:i/>
          <w:sz w:val="28"/>
          <w:szCs w:val="28"/>
        </w:rPr>
        <w:t xml:space="preserve">Assignments will be completed during the period and if need be finished for homework. </w:t>
      </w:r>
      <w:r w:rsidRPr="00E448A9">
        <w:rPr>
          <w:b/>
          <w:i/>
          <w:sz w:val="28"/>
          <w:szCs w:val="28"/>
        </w:rPr>
        <w:t>Homework</w:t>
      </w:r>
      <w:r>
        <w:rPr>
          <w:i/>
          <w:sz w:val="28"/>
          <w:szCs w:val="28"/>
        </w:rPr>
        <w:t xml:space="preserve"> will be given on Monday and due Friday. Students will be incorporating writing within each assignment as well as participating in classroom discussions individually and in groups.</w:t>
      </w:r>
    </w:p>
    <w:p w:rsidR="009E2F10" w:rsidRDefault="009E2F10" w:rsidP="009E2F10">
      <w:pPr>
        <w:rPr>
          <w:i/>
          <w:sz w:val="28"/>
          <w:szCs w:val="28"/>
        </w:rPr>
      </w:pPr>
    </w:p>
    <w:p w:rsidR="009E2F10" w:rsidRDefault="009E2F10" w:rsidP="009E2F10">
      <w:pPr>
        <w:jc w:val="center"/>
        <w:rPr>
          <w:b/>
          <w:sz w:val="28"/>
          <w:szCs w:val="28"/>
        </w:rPr>
      </w:pPr>
      <w:r>
        <w:rPr>
          <w:b/>
          <w:sz w:val="28"/>
          <w:szCs w:val="28"/>
        </w:rPr>
        <w:t>Grading Scale:</w:t>
      </w:r>
    </w:p>
    <w:p w:rsidR="009E2F10" w:rsidRDefault="009E2F10" w:rsidP="009E2F10">
      <w:pPr>
        <w:pStyle w:val="ListParagraph"/>
        <w:numPr>
          <w:ilvl w:val="0"/>
          <w:numId w:val="1"/>
        </w:numPr>
        <w:jc w:val="center"/>
        <w:rPr>
          <w:b/>
          <w:sz w:val="28"/>
          <w:szCs w:val="28"/>
        </w:rPr>
      </w:pPr>
      <w:r>
        <w:rPr>
          <w:b/>
          <w:sz w:val="28"/>
          <w:szCs w:val="28"/>
        </w:rPr>
        <w:t>90-100%</w:t>
      </w:r>
    </w:p>
    <w:p w:rsidR="009E2F10" w:rsidRDefault="009E2F10" w:rsidP="009E2F10">
      <w:pPr>
        <w:pStyle w:val="ListParagraph"/>
        <w:numPr>
          <w:ilvl w:val="0"/>
          <w:numId w:val="1"/>
        </w:numPr>
        <w:jc w:val="center"/>
        <w:rPr>
          <w:b/>
          <w:sz w:val="28"/>
          <w:szCs w:val="28"/>
        </w:rPr>
      </w:pPr>
      <w:r>
        <w:rPr>
          <w:b/>
          <w:sz w:val="28"/>
          <w:szCs w:val="28"/>
        </w:rPr>
        <w:t>89-80%</w:t>
      </w:r>
    </w:p>
    <w:p w:rsidR="009E2F10" w:rsidRDefault="009E2F10" w:rsidP="009E2F10">
      <w:pPr>
        <w:pStyle w:val="ListParagraph"/>
        <w:numPr>
          <w:ilvl w:val="0"/>
          <w:numId w:val="1"/>
        </w:numPr>
        <w:jc w:val="center"/>
        <w:rPr>
          <w:b/>
          <w:sz w:val="28"/>
          <w:szCs w:val="28"/>
        </w:rPr>
      </w:pPr>
      <w:r>
        <w:rPr>
          <w:b/>
          <w:sz w:val="28"/>
          <w:szCs w:val="28"/>
        </w:rPr>
        <w:t>79-70%</w:t>
      </w:r>
    </w:p>
    <w:p w:rsidR="009E2F10" w:rsidRDefault="009E2F10" w:rsidP="009E2F10">
      <w:pPr>
        <w:pStyle w:val="ListParagraph"/>
        <w:numPr>
          <w:ilvl w:val="0"/>
          <w:numId w:val="1"/>
        </w:numPr>
        <w:jc w:val="center"/>
        <w:rPr>
          <w:b/>
          <w:sz w:val="28"/>
          <w:szCs w:val="28"/>
        </w:rPr>
      </w:pPr>
      <w:r>
        <w:rPr>
          <w:b/>
          <w:sz w:val="28"/>
          <w:szCs w:val="28"/>
        </w:rPr>
        <w:t xml:space="preserve">69-60% </w:t>
      </w:r>
    </w:p>
    <w:p w:rsidR="009E2F10" w:rsidRDefault="009E2F10" w:rsidP="009E2F10">
      <w:pPr>
        <w:ind w:left="36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F- </w:t>
      </w:r>
      <w:r w:rsidRPr="003132A1">
        <w:rPr>
          <w:b/>
          <w:sz w:val="28"/>
          <w:szCs w:val="28"/>
        </w:rPr>
        <w:t xml:space="preserve">  59-0%</w:t>
      </w:r>
    </w:p>
    <w:p w:rsidR="009E2F10" w:rsidRPr="003132A1" w:rsidRDefault="009E2F10" w:rsidP="009E2F10">
      <w:pPr>
        <w:ind w:left="360"/>
        <w:rPr>
          <w:b/>
          <w:sz w:val="28"/>
          <w:szCs w:val="28"/>
        </w:rPr>
      </w:pPr>
    </w:p>
    <w:p w:rsidR="009E2F10" w:rsidRPr="00823C81" w:rsidRDefault="009E2F10" w:rsidP="009E2F10">
      <w:pPr>
        <w:rPr>
          <w:i/>
          <w:sz w:val="28"/>
          <w:szCs w:val="28"/>
        </w:rPr>
      </w:pPr>
      <w:r>
        <w:rPr>
          <w:i/>
          <w:sz w:val="28"/>
          <w:szCs w:val="28"/>
        </w:rPr>
        <w:t xml:space="preserve"> </w:t>
      </w:r>
    </w:p>
    <w:p w:rsidR="009E2F10" w:rsidRDefault="009E2F10" w:rsidP="009E2F10">
      <w:pPr>
        <w:jc w:val="center"/>
        <w:rPr>
          <w:b/>
          <w:sz w:val="40"/>
          <w:szCs w:val="40"/>
        </w:rPr>
      </w:pPr>
    </w:p>
    <w:p w:rsidR="009E2F10" w:rsidRDefault="009E2F10" w:rsidP="009E2F10">
      <w:pPr>
        <w:jc w:val="center"/>
        <w:rPr>
          <w:b/>
          <w:sz w:val="40"/>
          <w:szCs w:val="40"/>
        </w:rPr>
      </w:pPr>
    </w:p>
    <w:p w:rsidR="009E2F10" w:rsidRDefault="009E2F10" w:rsidP="009E2F10">
      <w:pPr>
        <w:jc w:val="center"/>
        <w:rPr>
          <w:b/>
          <w:sz w:val="40"/>
          <w:szCs w:val="40"/>
        </w:rPr>
      </w:pPr>
    </w:p>
    <w:p w:rsidR="009E2F10" w:rsidRDefault="009E2F10" w:rsidP="009E2F10">
      <w:pPr>
        <w:jc w:val="center"/>
        <w:rPr>
          <w:b/>
          <w:sz w:val="28"/>
          <w:szCs w:val="28"/>
        </w:rPr>
      </w:pPr>
      <w:r>
        <w:rPr>
          <w:b/>
          <w:sz w:val="28"/>
          <w:szCs w:val="28"/>
        </w:rPr>
        <w:t>Materials Needed to bring to Class Everyday:</w:t>
      </w:r>
    </w:p>
    <w:p w:rsidR="009E2F10" w:rsidRPr="009E2F10" w:rsidRDefault="009E2F10" w:rsidP="009E2F10">
      <w:pPr>
        <w:pStyle w:val="ListParagraph"/>
        <w:numPr>
          <w:ilvl w:val="0"/>
          <w:numId w:val="2"/>
        </w:numPr>
        <w:rPr>
          <w:b/>
          <w:sz w:val="28"/>
          <w:szCs w:val="28"/>
        </w:rPr>
      </w:pPr>
      <w:r>
        <w:rPr>
          <w:b/>
          <w:sz w:val="28"/>
          <w:szCs w:val="28"/>
          <w:u w:val="single"/>
        </w:rPr>
        <w:t>Electronic Device</w:t>
      </w:r>
      <w:r w:rsidR="00A733BA">
        <w:rPr>
          <w:b/>
          <w:sz w:val="28"/>
          <w:szCs w:val="28"/>
          <w:u w:val="single"/>
        </w:rPr>
        <w:t>:</w:t>
      </w:r>
      <w:r w:rsidR="00A733BA">
        <w:rPr>
          <w:b/>
          <w:sz w:val="28"/>
          <w:szCs w:val="28"/>
        </w:rPr>
        <w:t xml:space="preserve"> </w:t>
      </w:r>
      <w:r w:rsidR="00A733BA">
        <w:rPr>
          <w:i/>
          <w:sz w:val="28"/>
          <w:szCs w:val="28"/>
        </w:rPr>
        <w:t>You will need your elec</w:t>
      </w:r>
      <w:r w:rsidR="00E06FB7">
        <w:rPr>
          <w:i/>
          <w:sz w:val="28"/>
          <w:szCs w:val="28"/>
        </w:rPr>
        <w:t xml:space="preserve">tronic device every day. It will be counted as part of your participation grade. You will be completing your warm-ups and classwork on your devices. </w:t>
      </w:r>
    </w:p>
    <w:p w:rsidR="009E2F10" w:rsidRPr="00905244" w:rsidRDefault="009E2F10" w:rsidP="009E2F10">
      <w:pPr>
        <w:pStyle w:val="ListParagraph"/>
        <w:numPr>
          <w:ilvl w:val="0"/>
          <w:numId w:val="2"/>
        </w:numPr>
        <w:rPr>
          <w:b/>
          <w:sz w:val="28"/>
          <w:szCs w:val="28"/>
        </w:rPr>
      </w:pPr>
      <w:r>
        <w:rPr>
          <w:b/>
          <w:sz w:val="28"/>
          <w:szCs w:val="28"/>
          <w:u w:val="single"/>
        </w:rPr>
        <w:t xml:space="preserve">Interactive </w:t>
      </w:r>
      <w:r w:rsidRPr="00905244">
        <w:rPr>
          <w:b/>
          <w:sz w:val="28"/>
          <w:szCs w:val="28"/>
          <w:u w:val="single"/>
        </w:rPr>
        <w:t>Math Notebook</w:t>
      </w:r>
      <w:r>
        <w:rPr>
          <w:b/>
          <w:sz w:val="28"/>
          <w:szCs w:val="28"/>
        </w:rPr>
        <w:t xml:space="preserve">: </w:t>
      </w:r>
      <w:r w:rsidRPr="00905244">
        <w:rPr>
          <w:i/>
          <w:sz w:val="28"/>
          <w:szCs w:val="28"/>
        </w:rPr>
        <w:t>Spiral Notebook (can be wide/college ruled)</w:t>
      </w:r>
      <w:r>
        <w:rPr>
          <w:i/>
          <w:sz w:val="28"/>
          <w:szCs w:val="28"/>
        </w:rPr>
        <w:t xml:space="preserve">  </w:t>
      </w:r>
    </w:p>
    <w:p w:rsidR="009E2F10" w:rsidRPr="009E2F10" w:rsidRDefault="009E2F10" w:rsidP="009E2F10">
      <w:pPr>
        <w:pStyle w:val="ListParagraph"/>
        <w:rPr>
          <w:i/>
          <w:sz w:val="28"/>
          <w:szCs w:val="28"/>
        </w:rPr>
      </w:pPr>
      <w:r>
        <w:rPr>
          <w:i/>
          <w:sz w:val="28"/>
          <w:szCs w:val="28"/>
        </w:rPr>
        <w:t xml:space="preserve">You will keep your vocabulary sheets, notes, </w:t>
      </w:r>
      <w:r>
        <w:rPr>
          <w:i/>
          <w:sz w:val="28"/>
          <w:szCs w:val="28"/>
        </w:rPr>
        <w:t xml:space="preserve">lab sheets, </w:t>
      </w:r>
      <w:r>
        <w:rPr>
          <w:i/>
          <w:sz w:val="28"/>
          <w:szCs w:val="28"/>
        </w:rPr>
        <w:t>and graded tests in these notebooks so that you can learn to be organized and keep a running record of the work you have done.</w:t>
      </w:r>
    </w:p>
    <w:p w:rsidR="009E2F10" w:rsidRPr="00D22687" w:rsidRDefault="009E2F10" w:rsidP="009E2F10">
      <w:pPr>
        <w:pStyle w:val="ListParagraph"/>
        <w:numPr>
          <w:ilvl w:val="0"/>
          <w:numId w:val="2"/>
        </w:numPr>
        <w:rPr>
          <w:b/>
          <w:sz w:val="28"/>
          <w:szCs w:val="28"/>
          <w:u w:val="single"/>
        </w:rPr>
      </w:pPr>
      <w:r w:rsidRPr="00D22687">
        <w:rPr>
          <w:b/>
          <w:sz w:val="28"/>
          <w:szCs w:val="28"/>
          <w:u w:val="single"/>
        </w:rPr>
        <w:t>Pencils</w:t>
      </w:r>
      <w:r>
        <w:rPr>
          <w:b/>
          <w:sz w:val="28"/>
          <w:szCs w:val="28"/>
        </w:rPr>
        <w:t>:</w:t>
      </w:r>
      <w:r>
        <w:rPr>
          <w:sz w:val="28"/>
          <w:szCs w:val="28"/>
        </w:rPr>
        <w:t xml:space="preserve"> All </w:t>
      </w:r>
      <w:r w:rsidR="00E06FB7">
        <w:rPr>
          <w:sz w:val="28"/>
          <w:szCs w:val="28"/>
        </w:rPr>
        <w:t xml:space="preserve">class </w:t>
      </w:r>
      <w:r>
        <w:rPr>
          <w:sz w:val="28"/>
          <w:szCs w:val="28"/>
        </w:rPr>
        <w:t>work</w:t>
      </w:r>
      <w:r w:rsidR="00E06FB7">
        <w:rPr>
          <w:sz w:val="28"/>
          <w:szCs w:val="28"/>
        </w:rPr>
        <w:t xml:space="preserve"> and homework</w:t>
      </w:r>
      <w:r>
        <w:rPr>
          <w:sz w:val="28"/>
          <w:szCs w:val="28"/>
        </w:rPr>
        <w:t xml:space="preserve"> in Math</w:t>
      </w:r>
      <w:r w:rsidR="00E06FB7">
        <w:rPr>
          <w:sz w:val="28"/>
          <w:szCs w:val="28"/>
        </w:rPr>
        <w:t xml:space="preserve"> will be accepted in Pencil only</w:t>
      </w:r>
      <w:r>
        <w:rPr>
          <w:sz w:val="28"/>
          <w:szCs w:val="28"/>
        </w:rPr>
        <w:t xml:space="preserve">. </w:t>
      </w:r>
    </w:p>
    <w:p w:rsidR="009E2F10" w:rsidRPr="00D22687" w:rsidRDefault="009E2F10" w:rsidP="009E2F10">
      <w:pPr>
        <w:pStyle w:val="ListParagraph"/>
        <w:numPr>
          <w:ilvl w:val="0"/>
          <w:numId w:val="2"/>
        </w:numPr>
        <w:rPr>
          <w:b/>
          <w:sz w:val="28"/>
          <w:szCs w:val="28"/>
          <w:u w:val="single"/>
        </w:rPr>
      </w:pPr>
      <w:r>
        <w:rPr>
          <w:b/>
          <w:sz w:val="28"/>
          <w:szCs w:val="28"/>
          <w:u w:val="single"/>
        </w:rPr>
        <w:t>Planner:</w:t>
      </w:r>
      <w:r>
        <w:rPr>
          <w:b/>
          <w:sz w:val="28"/>
          <w:szCs w:val="28"/>
        </w:rPr>
        <w:t xml:space="preserve"> </w:t>
      </w:r>
      <w:r>
        <w:rPr>
          <w:i/>
          <w:sz w:val="28"/>
          <w:szCs w:val="28"/>
        </w:rPr>
        <w:t>You will be given a planner during the first few weeks of school. You will bring the planner every day to write down your Focus Question and Homework for the day so you can share it with your parents. I will check your Planners once a week.</w:t>
      </w:r>
    </w:p>
    <w:p w:rsidR="009E2F10" w:rsidRDefault="009E2F10" w:rsidP="009E2F10">
      <w:pPr>
        <w:ind w:left="720"/>
        <w:rPr>
          <w:b/>
          <w:i/>
          <w:sz w:val="28"/>
          <w:szCs w:val="28"/>
        </w:rPr>
      </w:pPr>
    </w:p>
    <w:p w:rsidR="009E2F10" w:rsidRDefault="009E2F10" w:rsidP="009E2F10">
      <w:pPr>
        <w:ind w:left="720"/>
        <w:rPr>
          <w:i/>
          <w:sz w:val="28"/>
          <w:szCs w:val="28"/>
        </w:rPr>
      </w:pPr>
      <w:r w:rsidRPr="008C2AEA">
        <w:rPr>
          <w:b/>
          <w:i/>
          <w:sz w:val="28"/>
          <w:szCs w:val="28"/>
        </w:rPr>
        <w:t>Suggested Materials</w:t>
      </w:r>
      <w:r>
        <w:rPr>
          <w:b/>
          <w:i/>
          <w:sz w:val="28"/>
          <w:szCs w:val="28"/>
        </w:rPr>
        <w:t xml:space="preserve"> (not required)</w:t>
      </w:r>
      <w:r w:rsidRPr="008C2AEA">
        <w:rPr>
          <w:b/>
          <w:i/>
          <w:sz w:val="28"/>
          <w:szCs w:val="28"/>
        </w:rPr>
        <w:t xml:space="preserve">: </w:t>
      </w:r>
      <w:r w:rsidRPr="008C2AEA">
        <w:rPr>
          <w:i/>
          <w:sz w:val="28"/>
          <w:szCs w:val="28"/>
        </w:rPr>
        <w:t>Ruler, Pencil Sharpener</w:t>
      </w:r>
      <w:r>
        <w:rPr>
          <w:i/>
          <w:sz w:val="28"/>
          <w:szCs w:val="28"/>
        </w:rPr>
        <w:t>,</w:t>
      </w:r>
      <w:r w:rsidRPr="008C2AEA">
        <w:rPr>
          <w:i/>
          <w:sz w:val="28"/>
          <w:szCs w:val="28"/>
        </w:rPr>
        <w:t xml:space="preserve"> scissors, colored pencils, highlighters, protractor, </w:t>
      </w:r>
      <w:r>
        <w:rPr>
          <w:i/>
          <w:sz w:val="28"/>
          <w:szCs w:val="28"/>
        </w:rPr>
        <w:t xml:space="preserve">and </w:t>
      </w:r>
      <w:r w:rsidRPr="008C2AEA">
        <w:rPr>
          <w:i/>
          <w:sz w:val="28"/>
          <w:szCs w:val="28"/>
        </w:rPr>
        <w:t>glue stick/tape</w:t>
      </w:r>
    </w:p>
    <w:p w:rsidR="009E2F10" w:rsidRDefault="009E2F10" w:rsidP="009E2F10">
      <w:pPr>
        <w:ind w:left="720"/>
        <w:rPr>
          <w:b/>
          <w:i/>
          <w:sz w:val="28"/>
          <w:szCs w:val="28"/>
        </w:rPr>
      </w:pPr>
    </w:p>
    <w:p w:rsidR="009E2F10" w:rsidRDefault="009E2F10" w:rsidP="009E2F10">
      <w:pPr>
        <w:ind w:left="720"/>
        <w:rPr>
          <w:b/>
          <w:i/>
          <w:sz w:val="28"/>
          <w:szCs w:val="28"/>
        </w:rPr>
      </w:pPr>
      <w:r>
        <w:rPr>
          <w:b/>
          <w:i/>
          <w:sz w:val="28"/>
          <w:szCs w:val="28"/>
        </w:rPr>
        <w:t>** If you need help getting any of the materials above please come see me and I will be more than happy to help.</w:t>
      </w:r>
    </w:p>
    <w:p w:rsidR="009E2F10" w:rsidRDefault="009E2F10" w:rsidP="009E2F10">
      <w:pPr>
        <w:ind w:left="720"/>
        <w:rPr>
          <w:b/>
          <w:i/>
          <w:sz w:val="28"/>
          <w:szCs w:val="28"/>
        </w:rPr>
      </w:pPr>
    </w:p>
    <w:p w:rsidR="009E2F10" w:rsidRDefault="009E2F10" w:rsidP="009E2F10">
      <w:pPr>
        <w:ind w:left="720"/>
        <w:jc w:val="center"/>
        <w:rPr>
          <w:b/>
          <w:sz w:val="28"/>
          <w:szCs w:val="28"/>
        </w:rPr>
      </w:pPr>
      <w:r>
        <w:rPr>
          <w:b/>
          <w:sz w:val="28"/>
          <w:szCs w:val="28"/>
        </w:rPr>
        <w:t>Homework/Classroom Help:</w:t>
      </w:r>
    </w:p>
    <w:p w:rsidR="009E2F10" w:rsidRDefault="009E2F10" w:rsidP="009E2F10">
      <w:pPr>
        <w:ind w:left="720"/>
        <w:rPr>
          <w:sz w:val="28"/>
          <w:szCs w:val="28"/>
        </w:rPr>
      </w:pPr>
      <w:r>
        <w:rPr>
          <w:sz w:val="28"/>
          <w:szCs w:val="28"/>
        </w:rPr>
        <w:t xml:space="preserve">I will be available everyday afterschool for 1 hour for tutoring or test make-ups. If you need additional help or want extra practice and have Internet access at </w:t>
      </w:r>
      <w:proofErr w:type="gramStart"/>
      <w:r>
        <w:rPr>
          <w:sz w:val="28"/>
          <w:szCs w:val="28"/>
        </w:rPr>
        <w:t>home</w:t>
      </w:r>
      <w:proofErr w:type="gramEnd"/>
      <w:r>
        <w:rPr>
          <w:sz w:val="28"/>
          <w:szCs w:val="28"/>
        </w:rPr>
        <w:t xml:space="preserve"> check out:</w:t>
      </w:r>
    </w:p>
    <w:p w:rsidR="009E2F10" w:rsidRPr="002C6501" w:rsidRDefault="009E2F10" w:rsidP="009E2F10">
      <w:pPr>
        <w:ind w:left="720"/>
        <w:jc w:val="center"/>
        <w:rPr>
          <w:b/>
          <w:sz w:val="28"/>
          <w:szCs w:val="28"/>
        </w:rPr>
      </w:pPr>
      <w:r w:rsidRPr="002C6501">
        <w:rPr>
          <w:b/>
          <w:sz w:val="28"/>
          <w:szCs w:val="28"/>
        </w:rPr>
        <w:t>KhanAcademy.org</w:t>
      </w:r>
    </w:p>
    <w:p w:rsidR="009E2F10" w:rsidRPr="002C6501" w:rsidRDefault="009E2F10" w:rsidP="009E2F10">
      <w:pPr>
        <w:ind w:left="720"/>
        <w:jc w:val="center"/>
        <w:rPr>
          <w:b/>
          <w:sz w:val="28"/>
          <w:szCs w:val="28"/>
        </w:rPr>
      </w:pPr>
      <w:r w:rsidRPr="002C6501">
        <w:rPr>
          <w:b/>
          <w:sz w:val="28"/>
          <w:szCs w:val="28"/>
        </w:rPr>
        <w:t>Mymathuniverse.com/cmp3</w:t>
      </w:r>
    </w:p>
    <w:p w:rsidR="009E2F10" w:rsidRPr="002C6501" w:rsidRDefault="009E2F10" w:rsidP="009E2F10">
      <w:pPr>
        <w:ind w:left="720"/>
        <w:jc w:val="center"/>
        <w:rPr>
          <w:b/>
          <w:sz w:val="28"/>
          <w:szCs w:val="28"/>
        </w:rPr>
      </w:pPr>
      <w:r w:rsidRPr="002C6501">
        <w:rPr>
          <w:b/>
          <w:sz w:val="28"/>
          <w:szCs w:val="28"/>
        </w:rPr>
        <w:t>https://connectedmath.msu.edu/families/</w:t>
      </w:r>
    </w:p>
    <w:p w:rsidR="009E2F10" w:rsidRPr="008C2AEA" w:rsidRDefault="009E2F10" w:rsidP="009E2F10">
      <w:pPr>
        <w:ind w:left="720"/>
        <w:jc w:val="center"/>
        <w:rPr>
          <w:sz w:val="28"/>
          <w:szCs w:val="28"/>
        </w:rPr>
      </w:pPr>
    </w:p>
    <w:p w:rsidR="009E2F10" w:rsidRDefault="009E2F10" w:rsidP="009E2F10">
      <w:pPr>
        <w:pStyle w:val="ListParagraph"/>
        <w:ind w:left="1080"/>
        <w:jc w:val="center"/>
        <w:rPr>
          <w:b/>
          <w:sz w:val="28"/>
          <w:szCs w:val="28"/>
        </w:rPr>
      </w:pPr>
      <w:r>
        <w:rPr>
          <w:b/>
          <w:sz w:val="28"/>
          <w:szCs w:val="28"/>
        </w:rPr>
        <w:t>Important Contact Information:</w:t>
      </w:r>
    </w:p>
    <w:p w:rsidR="009E2F10" w:rsidRPr="00CD373B" w:rsidRDefault="009E2F10" w:rsidP="009E2F10">
      <w:pPr>
        <w:pStyle w:val="ListParagraph"/>
        <w:ind w:left="1080"/>
        <w:jc w:val="center"/>
        <w:rPr>
          <w:b/>
          <w:color w:val="0D0D0D" w:themeColor="text1" w:themeTint="F2"/>
          <w:sz w:val="28"/>
          <w:szCs w:val="28"/>
        </w:rPr>
      </w:pPr>
      <w:hyperlink r:id="rId5" w:history="1">
        <w:r w:rsidRPr="00CD373B">
          <w:rPr>
            <w:rStyle w:val="Hyperlink"/>
            <w:b/>
            <w:color w:val="0D0D0D" w:themeColor="text1" w:themeTint="F2"/>
            <w:sz w:val="28"/>
            <w:szCs w:val="28"/>
          </w:rPr>
          <w:t>claudia.jordan@cnusd.k12.ca.us</w:t>
        </w:r>
      </w:hyperlink>
    </w:p>
    <w:p w:rsidR="009E2F10" w:rsidRPr="00CD373B" w:rsidRDefault="00E06FB7" w:rsidP="009E2F10">
      <w:pPr>
        <w:pStyle w:val="ListParagraph"/>
        <w:ind w:left="1080"/>
        <w:jc w:val="center"/>
        <w:rPr>
          <w:b/>
          <w:sz w:val="28"/>
          <w:szCs w:val="28"/>
        </w:rPr>
      </w:pPr>
      <w:r>
        <w:rPr>
          <w:b/>
          <w:sz w:val="28"/>
          <w:szCs w:val="28"/>
        </w:rPr>
        <w:t>951-736-3221</w:t>
      </w:r>
    </w:p>
    <w:p w:rsidR="009E2F10" w:rsidRDefault="009E2F10" w:rsidP="009E2F10">
      <w:pPr>
        <w:jc w:val="center"/>
        <w:rPr>
          <w:i/>
          <w:sz w:val="28"/>
          <w:szCs w:val="28"/>
        </w:rPr>
      </w:pPr>
    </w:p>
    <w:p w:rsidR="009E2F10" w:rsidRDefault="009E2F10" w:rsidP="009E2F10">
      <w:pPr>
        <w:jc w:val="center"/>
        <w:rPr>
          <w:sz w:val="28"/>
          <w:szCs w:val="28"/>
        </w:rPr>
      </w:pPr>
      <w:r>
        <w:rPr>
          <w:sz w:val="28"/>
          <w:szCs w:val="28"/>
        </w:rPr>
        <w:t>We have read</w:t>
      </w:r>
      <w:r w:rsidR="00E06FB7">
        <w:rPr>
          <w:sz w:val="28"/>
          <w:szCs w:val="28"/>
        </w:rPr>
        <w:t>, agreed,</w:t>
      </w:r>
      <w:r>
        <w:rPr>
          <w:sz w:val="28"/>
          <w:szCs w:val="28"/>
        </w:rPr>
        <w:t xml:space="preserve"> and understand the syllabus</w:t>
      </w:r>
    </w:p>
    <w:p w:rsidR="009E2F10" w:rsidRDefault="009E2F10" w:rsidP="009E2F10">
      <w:pPr>
        <w:jc w:val="center"/>
        <w:rPr>
          <w:sz w:val="28"/>
          <w:szCs w:val="28"/>
        </w:rPr>
      </w:pPr>
      <w:r>
        <w:rPr>
          <w:sz w:val="28"/>
          <w:szCs w:val="28"/>
        </w:rPr>
        <w:t>Student Signature: _____________________________</w:t>
      </w:r>
    </w:p>
    <w:p w:rsidR="009E2F10" w:rsidRDefault="009E2F10" w:rsidP="009E2F10">
      <w:pPr>
        <w:jc w:val="center"/>
        <w:rPr>
          <w:sz w:val="28"/>
          <w:szCs w:val="28"/>
        </w:rPr>
      </w:pPr>
      <w:r>
        <w:rPr>
          <w:sz w:val="28"/>
          <w:szCs w:val="28"/>
        </w:rPr>
        <w:t>Parent Signature: _____________________________</w:t>
      </w:r>
    </w:p>
    <w:p w:rsidR="009E2F10" w:rsidRDefault="009E2F10" w:rsidP="009E2F10">
      <w:pPr>
        <w:jc w:val="center"/>
        <w:rPr>
          <w:sz w:val="28"/>
          <w:szCs w:val="28"/>
        </w:rPr>
      </w:pPr>
    </w:p>
    <w:p w:rsidR="009E2F10" w:rsidRDefault="009E2F10" w:rsidP="009E2F10">
      <w:pPr>
        <w:jc w:val="center"/>
        <w:rPr>
          <w:sz w:val="28"/>
          <w:szCs w:val="28"/>
        </w:rPr>
      </w:pPr>
      <w:r>
        <w:rPr>
          <w:sz w:val="28"/>
          <w:szCs w:val="28"/>
        </w:rPr>
        <w:t>Thank you for your support and dedication.  I look forward to an amazing 2016-2017 school year!</w:t>
      </w:r>
    </w:p>
    <w:p w:rsidR="009E2F10" w:rsidRDefault="009E2F10" w:rsidP="009E2F10">
      <w:pPr>
        <w:jc w:val="center"/>
        <w:rPr>
          <w:sz w:val="28"/>
          <w:szCs w:val="28"/>
        </w:rPr>
      </w:pPr>
    </w:p>
    <w:p w:rsidR="009E2F10" w:rsidRPr="00207A94" w:rsidRDefault="009E2F10" w:rsidP="009E2F10">
      <w:pPr>
        <w:jc w:val="center"/>
        <w:rPr>
          <w:i/>
          <w:sz w:val="28"/>
          <w:szCs w:val="28"/>
        </w:rPr>
      </w:pPr>
      <w:r w:rsidRPr="00207A94">
        <w:rPr>
          <w:i/>
          <w:sz w:val="28"/>
          <w:szCs w:val="28"/>
        </w:rPr>
        <w:t>“Success comes from knowing that you did your best to become the best that you are capable of becoming” –John Wooden</w:t>
      </w:r>
    </w:p>
    <w:p w:rsidR="009E2F10" w:rsidRDefault="009E2F10" w:rsidP="009E2F10"/>
    <w:p w:rsidR="00812EE2" w:rsidRDefault="00812EE2"/>
    <w:sectPr w:rsidR="00812EE2" w:rsidSect="0082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35F"/>
    <w:multiLevelType w:val="hybridMultilevel"/>
    <w:tmpl w:val="D7AEB270"/>
    <w:lvl w:ilvl="0" w:tplc="82F45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192A7D"/>
    <w:multiLevelType w:val="hybridMultilevel"/>
    <w:tmpl w:val="3338572E"/>
    <w:lvl w:ilvl="0" w:tplc="EE9C54D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10"/>
    <w:rsid w:val="004E0B5A"/>
    <w:rsid w:val="0072016E"/>
    <w:rsid w:val="00812EE2"/>
    <w:rsid w:val="009E2F10"/>
    <w:rsid w:val="00A733BA"/>
    <w:rsid w:val="00E0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7E2F"/>
  <w15:chartTrackingRefBased/>
  <w15:docId w15:val="{21893D8F-FB61-4B70-8DEE-85D8973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10"/>
    <w:pPr>
      <w:ind w:left="720"/>
      <w:contextualSpacing/>
    </w:pPr>
  </w:style>
  <w:style w:type="character" w:styleId="Hyperlink">
    <w:name w:val="Hyperlink"/>
    <w:basedOn w:val="DefaultParagraphFont"/>
    <w:uiPriority w:val="99"/>
    <w:unhideWhenUsed/>
    <w:rsid w:val="009E2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a.jordan@cnu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Jordan</dc:creator>
  <cp:keywords/>
  <dc:description/>
  <cp:lastModifiedBy>Claudia Jordan</cp:lastModifiedBy>
  <cp:revision>2</cp:revision>
  <dcterms:created xsi:type="dcterms:W3CDTF">2017-06-09T16:38:00Z</dcterms:created>
  <dcterms:modified xsi:type="dcterms:W3CDTF">2017-06-09T17:11:00Z</dcterms:modified>
</cp:coreProperties>
</file>